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B1" w:rsidRPr="00C708B1" w:rsidRDefault="00C708B1" w:rsidP="00C708B1">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8"/>
          <w:szCs w:val="28"/>
        </w:rPr>
      </w:pPr>
      <w:r w:rsidRPr="00D8642F">
        <w:rPr>
          <w:rFonts w:ascii="Times New Roman" w:eastAsia="Times New Roman" w:hAnsi="Times New Roman" w:cs="Times New Roman"/>
          <w:b/>
          <w:bCs/>
          <w:color w:val="000000" w:themeColor="text1"/>
          <w:kern w:val="36"/>
          <w:sz w:val="28"/>
          <w:szCs w:val="28"/>
        </w:rPr>
        <w:t>M</w:t>
      </w:r>
      <w:r w:rsidRPr="00C708B1">
        <w:rPr>
          <w:rFonts w:ascii="Times New Roman" w:eastAsia="Times New Roman" w:hAnsi="Times New Roman" w:cs="Times New Roman"/>
          <w:b/>
          <w:bCs/>
          <w:color w:val="000000" w:themeColor="text1"/>
          <w:kern w:val="36"/>
          <w:sz w:val="28"/>
          <w:szCs w:val="28"/>
        </w:rPr>
        <w:t xml:space="preserve">anufacturing process management (MPM) </w:t>
      </w:r>
    </w:p>
    <w:p w:rsidR="001E7FD9" w:rsidRPr="00D8642F" w:rsidRDefault="00C708B1">
      <w:pPr>
        <w:rPr>
          <w:rFonts w:ascii="Times New Roman" w:hAnsi="Times New Roman" w:cs="Times New Roman"/>
          <w:color w:val="000000" w:themeColor="text1"/>
        </w:rPr>
      </w:pPr>
      <w:r w:rsidRPr="00D8642F">
        <w:rPr>
          <w:rFonts w:ascii="Times New Roman" w:hAnsi="Times New Roman" w:cs="Times New Roman"/>
          <w:color w:val="000000" w:themeColor="text1"/>
        </w:rPr>
        <w:t xml:space="preserve">Manufacturing process management (MPM) is the discipline of defining how products are manufactured </w:t>
      </w:r>
      <w:bookmarkStart w:id="0" w:name="_GoBack"/>
      <w:bookmarkEnd w:id="0"/>
      <w:r w:rsidRPr="00D8642F">
        <w:rPr>
          <w:rFonts w:ascii="Times New Roman" w:hAnsi="Times New Roman" w:cs="Times New Roman"/>
          <w:color w:val="000000" w:themeColor="text1"/>
        </w:rPr>
        <w:t>so production processes can be made more efficient and responsive. The MPM process starts with manufacturing engineers evaluating the requirements of the product design and defining the necessary production qualities, including whether partners will be involved.</w:t>
      </w:r>
    </w:p>
    <w:p w:rsidR="00C708B1" w:rsidRPr="00D8642F" w:rsidRDefault="00C708B1" w:rsidP="00C708B1">
      <w:pPr>
        <w:pStyle w:val="NormalWeb"/>
        <w:rPr>
          <w:color w:val="000000" w:themeColor="text1"/>
        </w:rPr>
      </w:pPr>
      <w:r w:rsidRPr="00D8642F">
        <w:rPr>
          <w:color w:val="000000" w:themeColor="text1"/>
        </w:rPr>
        <w:t>Manufacturing engineers work closely with design engineers on advanced manufacturing planning, during which time they prepare a preliminary manufacturing bill of materials (</w:t>
      </w:r>
      <w:hyperlink r:id="rId5" w:history="1">
        <w:r w:rsidRPr="00D8642F">
          <w:rPr>
            <w:rStyle w:val="Hyperlink"/>
            <w:color w:val="000000" w:themeColor="text1"/>
          </w:rPr>
          <w:t>MBOM)</w:t>
        </w:r>
      </w:hyperlink>
      <w:r w:rsidRPr="00D8642F">
        <w:rPr>
          <w:color w:val="000000" w:themeColor="text1"/>
        </w:rPr>
        <w:t xml:space="preserve"> that lists the product's components, initiates requests for machine tooling, and produces time and cost estimates. They might also make design-change requests to improve manufacturability.</w:t>
      </w:r>
    </w:p>
    <w:p w:rsidR="00C708B1" w:rsidRPr="00D8642F" w:rsidRDefault="00C708B1" w:rsidP="00C708B1">
      <w:pPr>
        <w:pStyle w:val="NormalWeb"/>
        <w:rPr>
          <w:color w:val="000000" w:themeColor="text1"/>
        </w:rPr>
      </w:pPr>
      <w:r w:rsidRPr="00D8642F">
        <w:rPr>
          <w:color w:val="000000" w:themeColor="text1"/>
        </w:rPr>
        <w:t>Next, the manufacturing engineers compare production alternatives to optimize the manufacturing process, examining variables such as specific production lines and work centers within a factory, other factories or outsourcing partners. Simulation software might be used to test the scenarios.</w:t>
      </w:r>
    </w:p>
    <w:p w:rsidR="00C708B1" w:rsidRPr="00D8642F" w:rsidRDefault="00C708B1">
      <w:pPr>
        <w:rPr>
          <w:rFonts w:ascii="Times New Roman" w:hAnsi="Times New Roman" w:cs="Times New Roman"/>
          <w:color w:val="000000" w:themeColor="text1"/>
        </w:rPr>
      </w:pPr>
      <w:r w:rsidRPr="00D8642F">
        <w:rPr>
          <w:rFonts w:ascii="Times New Roman" w:hAnsi="Times New Roman" w:cs="Times New Roman"/>
          <w:color w:val="000000" w:themeColor="text1"/>
        </w:rPr>
        <w:t>Once finalized, the production plan is documented in a manufacturing process definition in computer-aided design/computer-aided manufacturing (</w:t>
      </w:r>
      <w:hyperlink r:id="rId6" w:history="1">
        <w:r w:rsidRPr="00D8642F">
          <w:rPr>
            <w:rStyle w:val="Hyperlink"/>
            <w:rFonts w:ascii="Times New Roman" w:hAnsi="Times New Roman" w:cs="Times New Roman"/>
            <w:color w:val="000000" w:themeColor="text1"/>
          </w:rPr>
          <w:t>CAD/CAM</w:t>
        </w:r>
      </w:hyperlink>
      <w:r w:rsidRPr="00D8642F">
        <w:rPr>
          <w:rFonts w:ascii="Times New Roman" w:hAnsi="Times New Roman" w:cs="Times New Roman"/>
          <w:color w:val="000000" w:themeColor="text1"/>
        </w:rPr>
        <w:t>) software or a similar tool, and work instructions are prepared for production operators. The process definition is usually sent to enterprise resource planning (</w:t>
      </w:r>
      <w:hyperlink r:id="rId7" w:history="1">
        <w:r w:rsidRPr="00D8642F">
          <w:rPr>
            <w:rStyle w:val="Hyperlink"/>
            <w:rFonts w:ascii="Times New Roman" w:hAnsi="Times New Roman" w:cs="Times New Roman"/>
            <w:color w:val="000000" w:themeColor="text1"/>
          </w:rPr>
          <w:t>ERP</w:t>
        </w:r>
      </w:hyperlink>
      <w:r w:rsidRPr="00D8642F">
        <w:rPr>
          <w:rFonts w:ascii="Times New Roman" w:hAnsi="Times New Roman" w:cs="Times New Roman"/>
          <w:color w:val="000000" w:themeColor="text1"/>
        </w:rPr>
        <w:t>) and manufacturing execution system (</w:t>
      </w:r>
      <w:hyperlink r:id="rId8" w:history="1">
        <w:r w:rsidRPr="00D8642F">
          <w:rPr>
            <w:rStyle w:val="Hyperlink"/>
            <w:rFonts w:ascii="Times New Roman" w:hAnsi="Times New Roman" w:cs="Times New Roman"/>
            <w:color w:val="000000" w:themeColor="text1"/>
          </w:rPr>
          <w:t>MES</w:t>
        </w:r>
      </w:hyperlink>
      <w:r w:rsidRPr="00D8642F">
        <w:rPr>
          <w:rFonts w:ascii="Times New Roman" w:hAnsi="Times New Roman" w:cs="Times New Roman"/>
          <w:color w:val="000000" w:themeColor="text1"/>
        </w:rPr>
        <w:t>) or manufacturing operations management (</w:t>
      </w:r>
      <w:hyperlink r:id="rId9" w:history="1">
        <w:r w:rsidRPr="00D8642F">
          <w:rPr>
            <w:rStyle w:val="Hyperlink"/>
            <w:rFonts w:ascii="Times New Roman" w:hAnsi="Times New Roman" w:cs="Times New Roman"/>
            <w:color w:val="000000" w:themeColor="text1"/>
          </w:rPr>
          <w:t>MOM</w:t>
        </w:r>
      </w:hyperlink>
      <w:r w:rsidRPr="00D8642F">
        <w:rPr>
          <w:rFonts w:ascii="Times New Roman" w:hAnsi="Times New Roman" w:cs="Times New Roman"/>
          <w:color w:val="000000" w:themeColor="text1"/>
        </w:rPr>
        <w:t>) software, which executes and monitors the production process, including outputting printed or electronic work instructions.</w:t>
      </w:r>
    </w:p>
    <w:p w:rsidR="00C708B1" w:rsidRPr="00C708B1" w:rsidRDefault="00C708B1" w:rsidP="00C708B1">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r w:rsidRPr="00C708B1">
        <w:rPr>
          <w:rFonts w:ascii="Times New Roman" w:eastAsia="Times New Roman" w:hAnsi="Times New Roman" w:cs="Times New Roman"/>
          <w:b/>
          <w:bCs/>
          <w:color w:val="000000" w:themeColor="text1"/>
          <w:sz w:val="27"/>
          <w:szCs w:val="27"/>
        </w:rPr>
        <w:t>Benefits of MPM</w:t>
      </w:r>
    </w:p>
    <w:p w:rsidR="00C708B1" w:rsidRPr="00C708B1" w:rsidRDefault="00C708B1" w:rsidP="00C708B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08B1">
        <w:rPr>
          <w:rFonts w:ascii="Times New Roman" w:eastAsia="Times New Roman" w:hAnsi="Times New Roman" w:cs="Times New Roman"/>
          <w:color w:val="000000" w:themeColor="text1"/>
          <w:sz w:val="24"/>
          <w:szCs w:val="24"/>
        </w:rPr>
        <w:t xml:space="preserve">MPM focuses on </w:t>
      </w:r>
      <w:r w:rsidRPr="00C708B1">
        <w:rPr>
          <w:rFonts w:ascii="Times New Roman" w:eastAsia="Times New Roman" w:hAnsi="Times New Roman" w:cs="Times New Roman"/>
          <w:i/>
          <w:iCs/>
          <w:color w:val="000000" w:themeColor="text1"/>
          <w:sz w:val="24"/>
          <w:szCs w:val="24"/>
        </w:rPr>
        <w:t>how</w:t>
      </w:r>
      <w:r w:rsidRPr="00C708B1">
        <w:rPr>
          <w:rFonts w:ascii="Times New Roman" w:eastAsia="Times New Roman" w:hAnsi="Times New Roman" w:cs="Times New Roman"/>
          <w:color w:val="000000" w:themeColor="text1"/>
          <w:sz w:val="24"/>
          <w:szCs w:val="24"/>
        </w:rPr>
        <w:t xml:space="preserve"> to manufacture a product, while product engineering centers on </w:t>
      </w:r>
      <w:r w:rsidRPr="00C708B1">
        <w:rPr>
          <w:rFonts w:ascii="Times New Roman" w:eastAsia="Times New Roman" w:hAnsi="Times New Roman" w:cs="Times New Roman"/>
          <w:i/>
          <w:iCs/>
          <w:color w:val="000000" w:themeColor="text1"/>
          <w:sz w:val="24"/>
          <w:szCs w:val="24"/>
        </w:rPr>
        <w:t>what</w:t>
      </w:r>
      <w:r w:rsidRPr="00C708B1">
        <w:rPr>
          <w:rFonts w:ascii="Times New Roman" w:eastAsia="Times New Roman" w:hAnsi="Times New Roman" w:cs="Times New Roman"/>
          <w:color w:val="000000" w:themeColor="text1"/>
          <w:sz w:val="24"/>
          <w:szCs w:val="24"/>
        </w:rPr>
        <w:t xml:space="preserve"> to manufacture. Nevertheless, MPM requires product-design and production people to work closely together. Production, for example, might use the MPM process to provide feedback that leads design engineers to modify a product to improve its manufacturability. Conversely, the product-design department can, for example, take advantage of the flexibility provided by MPM to suggest more frequent design changes or new products knowing that the manufacturing side has the information it needs to accommodate such changes.</w:t>
      </w:r>
    </w:p>
    <w:p w:rsidR="00C708B1" w:rsidRPr="00C708B1" w:rsidRDefault="00C708B1" w:rsidP="00C708B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08B1">
        <w:rPr>
          <w:rFonts w:ascii="Times New Roman" w:eastAsia="Times New Roman" w:hAnsi="Times New Roman" w:cs="Times New Roman"/>
          <w:color w:val="000000" w:themeColor="text1"/>
          <w:sz w:val="24"/>
          <w:szCs w:val="24"/>
        </w:rPr>
        <w:t>Parts of the MPM process are often handled manually in spreadsheets and word-processing documents, but more automation can speed the process and facilitate data sharing and communication.</w:t>
      </w:r>
    </w:p>
    <w:p w:rsidR="00C708B1" w:rsidRPr="00C708B1" w:rsidRDefault="00C708B1" w:rsidP="00C708B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08B1">
        <w:rPr>
          <w:rFonts w:ascii="Times New Roman" w:eastAsia="Times New Roman" w:hAnsi="Times New Roman" w:cs="Times New Roman"/>
          <w:color w:val="000000" w:themeColor="text1"/>
          <w:sz w:val="24"/>
          <w:szCs w:val="24"/>
        </w:rPr>
        <w:t>Benefits of MPM include the following:</w:t>
      </w:r>
    </w:p>
    <w:p w:rsidR="00C708B1" w:rsidRPr="00C708B1" w:rsidRDefault="00C708B1" w:rsidP="00C708B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08B1">
        <w:rPr>
          <w:rFonts w:ascii="Times New Roman" w:eastAsia="Times New Roman" w:hAnsi="Times New Roman" w:cs="Times New Roman"/>
          <w:color w:val="000000" w:themeColor="text1"/>
          <w:sz w:val="24"/>
          <w:szCs w:val="24"/>
        </w:rPr>
        <w:t>Improved efficiency of engineering and design processes through reuse of standardized products designs and production plans</w:t>
      </w:r>
    </w:p>
    <w:p w:rsidR="00C708B1" w:rsidRPr="00C708B1" w:rsidRDefault="00C708B1" w:rsidP="00C708B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08B1">
        <w:rPr>
          <w:rFonts w:ascii="Times New Roman" w:eastAsia="Times New Roman" w:hAnsi="Times New Roman" w:cs="Times New Roman"/>
          <w:color w:val="000000" w:themeColor="text1"/>
          <w:sz w:val="24"/>
          <w:szCs w:val="24"/>
        </w:rPr>
        <w:t>Faster production ramp-up through the use of digital simulation and training</w:t>
      </w:r>
    </w:p>
    <w:p w:rsidR="00C708B1" w:rsidRPr="00C708B1" w:rsidRDefault="00C708B1" w:rsidP="00C708B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08B1">
        <w:rPr>
          <w:rFonts w:ascii="Times New Roman" w:eastAsia="Times New Roman" w:hAnsi="Times New Roman" w:cs="Times New Roman"/>
          <w:color w:val="000000" w:themeColor="text1"/>
          <w:sz w:val="24"/>
          <w:szCs w:val="24"/>
        </w:rPr>
        <w:t>Reduced scrap materials and rework</w:t>
      </w:r>
    </w:p>
    <w:p w:rsidR="00C708B1" w:rsidRPr="00C708B1" w:rsidRDefault="00C708B1" w:rsidP="00C708B1">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08B1">
        <w:rPr>
          <w:rFonts w:ascii="Times New Roman" w:eastAsia="Times New Roman" w:hAnsi="Times New Roman" w:cs="Times New Roman"/>
          <w:color w:val="000000" w:themeColor="text1"/>
          <w:sz w:val="24"/>
          <w:szCs w:val="24"/>
        </w:rPr>
        <w:t>Lower costs of product-design changes</w:t>
      </w:r>
    </w:p>
    <w:p w:rsidR="00C708B1" w:rsidRPr="00C708B1" w:rsidRDefault="00C708B1" w:rsidP="00C708B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708B1">
        <w:rPr>
          <w:rFonts w:ascii="Times New Roman" w:eastAsia="Times New Roman" w:hAnsi="Times New Roman" w:cs="Times New Roman"/>
          <w:color w:val="000000" w:themeColor="text1"/>
          <w:sz w:val="24"/>
          <w:szCs w:val="24"/>
        </w:rPr>
        <w:lastRenderedPageBreak/>
        <w:t xml:space="preserve">MPM software is largely provided by vendors of </w:t>
      </w:r>
      <w:hyperlink r:id="rId10" w:history="1">
        <w:r w:rsidRPr="00C708B1">
          <w:rPr>
            <w:rFonts w:ascii="Times New Roman" w:eastAsia="Times New Roman" w:hAnsi="Times New Roman" w:cs="Times New Roman"/>
            <w:color w:val="000000" w:themeColor="text1"/>
            <w:sz w:val="24"/>
            <w:szCs w:val="24"/>
            <w:u w:val="single"/>
          </w:rPr>
          <w:t>product data management</w:t>
        </w:r>
      </w:hyperlink>
      <w:r w:rsidRPr="00C708B1">
        <w:rPr>
          <w:rFonts w:ascii="Times New Roman" w:eastAsia="Times New Roman" w:hAnsi="Times New Roman" w:cs="Times New Roman"/>
          <w:color w:val="000000" w:themeColor="text1"/>
          <w:sz w:val="24"/>
          <w:szCs w:val="24"/>
        </w:rPr>
        <w:t xml:space="preserve">, </w:t>
      </w:r>
      <w:hyperlink r:id="rId11" w:history="1">
        <w:r w:rsidRPr="00C708B1">
          <w:rPr>
            <w:rFonts w:ascii="Times New Roman" w:eastAsia="Times New Roman" w:hAnsi="Times New Roman" w:cs="Times New Roman"/>
            <w:color w:val="000000" w:themeColor="text1"/>
            <w:sz w:val="24"/>
            <w:szCs w:val="24"/>
            <w:u w:val="single"/>
          </w:rPr>
          <w:t>product lifecycle management</w:t>
        </w:r>
      </w:hyperlink>
      <w:r w:rsidRPr="00C708B1">
        <w:rPr>
          <w:rFonts w:ascii="Times New Roman" w:eastAsia="Times New Roman" w:hAnsi="Times New Roman" w:cs="Times New Roman"/>
          <w:color w:val="000000" w:themeColor="text1"/>
          <w:sz w:val="24"/>
          <w:szCs w:val="24"/>
        </w:rPr>
        <w:t xml:space="preserve"> and </w:t>
      </w:r>
      <w:hyperlink r:id="rId12" w:history="1">
        <w:r w:rsidRPr="00C708B1">
          <w:rPr>
            <w:rFonts w:ascii="Times New Roman" w:eastAsia="Times New Roman" w:hAnsi="Times New Roman" w:cs="Times New Roman"/>
            <w:color w:val="000000" w:themeColor="text1"/>
            <w:sz w:val="24"/>
            <w:szCs w:val="24"/>
            <w:u w:val="single"/>
          </w:rPr>
          <w:t>3D</w:t>
        </w:r>
      </w:hyperlink>
      <w:r w:rsidRPr="00C708B1">
        <w:rPr>
          <w:rFonts w:ascii="Times New Roman" w:eastAsia="Times New Roman" w:hAnsi="Times New Roman" w:cs="Times New Roman"/>
          <w:color w:val="000000" w:themeColor="text1"/>
          <w:sz w:val="24"/>
          <w:szCs w:val="24"/>
        </w:rPr>
        <w:t xml:space="preserve"> design software</w:t>
      </w:r>
    </w:p>
    <w:p w:rsidR="00C708B1" w:rsidRPr="00D8642F" w:rsidRDefault="00C708B1">
      <w:pPr>
        <w:rPr>
          <w:rFonts w:ascii="Times New Roman" w:hAnsi="Times New Roman" w:cs="Times New Roman"/>
          <w:color w:val="000000" w:themeColor="text1"/>
        </w:rPr>
      </w:pPr>
    </w:p>
    <w:sectPr w:rsidR="00C708B1" w:rsidRPr="00D86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55761"/>
    <w:multiLevelType w:val="multilevel"/>
    <w:tmpl w:val="C96C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B1"/>
    <w:rsid w:val="001E7FD9"/>
    <w:rsid w:val="00C708B1"/>
    <w:rsid w:val="00D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F0FD"/>
  <w15:chartTrackingRefBased/>
  <w15:docId w15:val="{5EC366DB-B695-454F-88B7-297A8835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8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0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352616">
      <w:bodyDiv w:val="1"/>
      <w:marLeft w:val="0"/>
      <w:marRight w:val="0"/>
      <w:marTop w:val="0"/>
      <w:marBottom w:val="0"/>
      <w:divBdr>
        <w:top w:val="none" w:sz="0" w:space="0" w:color="auto"/>
        <w:left w:val="none" w:sz="0" w:space="0" w:color="auto"/>
        <w:bottom w:val="none" w:sz="0" w:space="0" w:color="auto"/>
        <w:right w:val="none" w:sz="0" w:space="0" w:color="auto"/>
      </w:divBdr>
    </w:div>
    <w:div w:id="1798182382">
      <w:bodyDiv w:val="1"/>
      <w:marLeft w:val="0"/>
      <w:marRight w:val="0"/>
      <w:marTop w:val="0"/>
      <w:marBottom w:val="0"/>
      <w:divBdr>
        <w:top w:val="none" w:sz="0" w:space="0" w:color="auto"/>
        <w:left w:val="none" w:sz="0" w:space="0" w:color="auto"/>
        <w:bottom w:val="none" w:sz="0" w:space="0" w:color="auto"/>
        <w:right w:val="none" w:sz="0" w:space="0" w:color="auto"/>
      </w:divBdr>
    </w:div>
    <w:div w:id="19751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manufacturingerp.techtarget.com/definition/manufacturing-execution-system-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sap.techtarget.com/definition/ERP" TargetMode="External"/><Relationship Id="rId12" Type="http://schemas.openxmlformats.org/officeDocument/2006/relationships/hyperlink" Target="http://whatis.techtarget.com/definition/3-D-three-dimensions-or-three-dimens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hatis.techtarget.com/definition/CAD-CAM-computer-aided-design-computer-aided-manufacturing" TargetMode="External"/><Relationship Id="rId11" Type="http://schemas.openxmlformats.org/officeDocument/2006/relationships/hyperlink" Target="http://searchmanufacturingerp.techtarget.com/definition/product-lifecycle-management-PLM" TargetMode="External"/><Relationship Id="rId5" Type="http://schemas.openxmlformats.org/officeDocument/2006/relationships/hyperlink" Target="http://searchmanufacturingerp.techtarget.com/definition/bill-of-materials-BoM" TargetMode="External"/><Relationship Id="rId10" Type="http://schemas.openxmlformats.org/officeDocument/2006/relationships/hyperlink" Target="http://searchmanufacturingerp.techtarget.com/definition/Product-data-management-PDM" TargetMode="External"/><Relationship Id="rId4" Type="http://schemas.openxmlformats.org/officeDocument/2006/relationships/webSettings" Target="webSettings.xml"/><Relationship Id="rId9" Type="http://schemas.openxmlformats.org/officeDocument/2006/relationships/hyperlink" Target="http://searchmanufacturingerp.techtarget.com/definition/manufacturing-operation-management-M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 R Murty</dc:creator>
  <cp:keywords/>
  <dc:description/>
  <cp:lastModifiedBy>B V R Murty</cp:lastModifiedBy>
  <cp:revision>1</cp:revision>
  <dcterms:created xsi:type="dcterms:W3CDTF">2017-04-24T07:50:00Z</dcterms:created>
  <dcterms:modified xsi:type="dcterms:W3CDTF">2017-04-24T08:10:00Z</dcterms:modified>
</cp:coreProperties>
</file>