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690A" w14:textId="0026DEA6" w:rsidR="00427464" w:rsidRPr="00446560" w:rsidRDefault="00427464" w:rsidP="00446560">
      <w:pPr>
        <w:jc w:val="center"/>
        <w:rPr>
          <w:b/>
          <w:bCs/>
        </w:rPr>
      </w:pPr>
      <w:r w:rsidRPr="00446560">
        <w:rPr>
          <w:b/>
          <w:bCs/>
        </w:rPr>
        <w:t>Internet of Things</w:t>
      </w:r>
    </w:p>
    <w:p w14:paraId="1AEE63DF" w14:textId="627CD6FE" w:rsidR="00427464" w:rsidRPr="00446560" w:rsidRDefault="00427464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What is IOT?</w:t>
      </w:r>
    </w:p>
    <w:p w14:paraId="6A50A737" w14:textId="28139DF8" w:rsidR="00427464" w:rsidRPr="00446560" w:rsidRDefault="00427464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How IOT works?</w:t>
      </w:r>
    </w:p>
    <w:p w14:paraId="139FF628" w14:textId="23DABC65" w:rsidR="00427464" w:rsidRPr="00446560" w:rsidRDefault="00427464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IOT Architecture</w:t>
      </w:r>
    </w:p>
    <w:p w14:paraId="73818C82" w14:textId="488E79F3" w:rsidR="00427464" w:rsidRPr="00446560" w:rsidRDefault="00427464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IOT Platform</w:t>
      </w:r>
    </w:p>
    <w:p w14:paraId="1CE92F4E" w14:textId="215CA236" w:rsidR="00427464" w:rsidRPr="00446560" w:rsidRDefault="00427464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What devices are IOT</w:t>
      </w:r>
    </w:p>
    <w:p w14:paraId="0AD49DF3" w14:textId="50A31901" w:rsidR="00427464" w:rsidRPr="00446560" w:rsidRDefault="00427464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Current status and Future of IOT</w:t>
      </w:r>
    </w:p>
    <w:p w14:paraId="1C031AD3" w14:textId="1F1972ED" w:rsidR="00446560" w:rsidRPr="00446560" w:rsidRDefault="00446560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Internet of Everything - IOE</w:t>
      </w:r>
    </w:p>
    <w:p w14:paraId="025237BD" w14:textId="79C7BD84" w:rsidR="00427464" w:rsidRPr="00446560" w:rsidRDefault="00427464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Applications of IOT</w:t>
      </w:r>
      <w:bookmarkStart w:id="0" w:name="_GoBack"/>
      <w:bookmarkEnd w:id="0"/>
    </w:p>
    <w:p w14:paraId="7EBE713A" w14:textId="0E8B7FA3" w:rsidR="00427464" w:rsidRPr="00446560" w:rsidRDefault="00427464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IOT – Lead to Data Generation</w:t>
      </w:r>
    </w:p>
    <w:p w14:paraId="18AC4F9B" w14:textId="2E5AC1F2" w:rsidR="00427464" w:rsidRPr="00446560" w:rsidRDefault="00427464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Big Data and the IOT</w:t>
      </w:r>
    </w:p>
    <w:p w14:paraId="6ACF1E34" w14:textId="05A4F866" w:rsidR="00446560" w:rsidRPr="00446560" w:rsidRDefault="00446560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IOT Data on Cloud</w:t>
      </w:r>
    </w:p>
    <w:p w14:paraId="0735226F" w14:textId="41E41E09" w:rsidR="00427464" w:rsidRPr="00446560" w:rsidRDefault="00427464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Challenges in IOT</w:t>
      </w:r>
    </w:p>
    <w:p w14:paraId="7E28E7D1" w14:textId="1035B8B0" w:rsidR="00427464" w:rsidRPr="00446560" w:rsidRDefault="00427464" w:rsidP="0044656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46560">
        <w:rPr>
          <w:b/>
          <w:bCs/>
        </w:rPr>
        <w:t>Case Study – IOT</w:t>
      </w:r>
    </w:p>
    <w:p w14:paraId="48E36886" w14:textId="77777777" w:rsidR="00427464" w:rsidRPr="00446560" w:rsidRDefault="00427464" w:rsidP="00446560">
      <w:pPr>
        <w:spacing w:line="360" w:lineRule="auto"/>
        <w:rPr>
          <w:b/>
          <w:bCs/>
        </w:rPr>
      </w:pPr>
    </w:p>
    <w:sectPr w:rsidR="00427464" w:rsidRPr="00446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64A"/>
    <w:multiLevelType w:val="hybridMultilevel"/>
    <w:tmpl w:val="817004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64"/>
    <w:rsid w:val="00427464"/>
    <w:rsid w:val="004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17F2"/>
  <w15:chartTrackingRefBased/>
  <w15:docId w15:val="{8ED75E56-48F2-4BA6-9430-9AC6F5B7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  Kumaran</dc:creator>
  <cp:keywords/>
  <dc:description/>
  <cp:lastModifiedBy>Kalpana  Kumaran</cp:lastModifiedBy>
  <cp:revision>1</cp:revision>
  <dcterms:created xsi:type="dcterms:W3CDTF">2019-11-28T10:18:00Z</dcterms:created>
  <dcterms:modified xsi:type="dcterms:W3CDTF">2019-11-28T10:31:00Z</dcterms:modified>
</cp:coreProperties>
</file>